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1077"/>
        <w:gridCol w:w="740"/>
        <w:gridCol w:w="503"/>
        <w:gridCol w:w="1588"/>
        <w:gridCol w:w="5563"/>
      </w:tblGrid>
      <w:tr w:rsidR="00DB7147" w:rsidRPr="00B56938">
        <w:trPr>
          <w:trHeight w:val="9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147" w:rsidRPr="00432F18" w:rsidRDefault="00DB7147" w:rsidP="00432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25pt">
                  <v:imagedata r:id="rId4" o:title="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  <w:tr w:rsidR="00DB7147" w:rsidRPr="00B56938">
        <w:trPr>
          <w:trHeight w:val="116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7147" w:rsidRPr="00CB46A3" w:rsidRDefault="00DB7147" w:rsidP="00FA73B7">
            <w:pPr>
              <w:tabs>
                <w:tab w:val="left" w:pos="312"/>
                <w:tab w:val="left" w:pos="1560"/>
                <w:tab w:val="left" w:pos="26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АРТИНСКОГО ГОРОДСКОГО ОКРУГА</w:t>
            </w:r>
          </w:p>
          <w:p w:rsidR="00DB7147" w:rsidRPr="00CB46A3" w:rsidRDefault="00DB7147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DB7147" w:rsidRPr="00B56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9" w:type="dxa"/>
        </w:trPr>
        <w:tc>
          <w:tcPr>
            <w:tcW w:w="278" w:type="pct"/>
          </w:tcPr>
          <w:p w:rsidR="00DB7147" w:rsidRPr="00CB46A3" w:rsidRDefault="00DB7147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</w:tcPr>
          <w:p w:rsidR="00DB7147" w:rsidRPr="00CB46A3" w:rsidRDefault="00DB7147" w:rsidP="00A266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</w:p>
        </w:tc>
        <w:tc>
          <w:tcPr>
            <w:tcW w:w="241" w:type="pct"/>
            <w:tcBorders>
              <w:left w:val="nil"/>
            </w:tcBorders>
          </w:tcPr>
          <w:p w:rsidR="00DB7147" w:rsidRPr="00FA73B7" w:rsidRDefault="00DB7147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:rsidR="00DB7147" w:rsidRPr="00FA73B7" w:rsidRDefault="00DB7147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</w:t>
            </w:r>
          </w:p>
        </w:tc>
      </w:tr>
      <w:tr w:rsidR="00DB7147" w:rsidRPr="00B56938">
        <w:trPr>
          <w:gridAfter w:val="4"/>
          <w:wAfter w:w="8279" w:type="dxa"/>
          <w:trHeight w:val="363"/>
        </w:trPr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147" w:rsidRPr="00CB46A3" w:rsidRDefault="00DB7147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пгт. Арти</w:t>
            </w:r>
          </w:p>
        </w:tc>
      </w:tr>
    </w:tbl>
    <w:p w:rsidR="00DB7147" w:rsidRPr="00B56938" w:rsidRDefault="00DB7147" w:rsidP="00CB46A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 утверждении плана проведения проверок </w:t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2024 год</w:t>
      </w:r>
    </w:p>
    <w:p w:rsidR="00DB7147" w:rsidRDefault="00DB7147" w:rsidP="00B929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DE0"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25.12.2019 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</w:t>
      </w:r>
      <w:r>
        <w:rPr>
          <w:rFonts w:ascii="Times New Roman" w:hAnsi="Times New Roman" w:cs="Times New Roman"/>
          <w:sz w:val="28"/>
          <w:szCs w:val="28"/>
        </w:rPr>
        <w:t>, постановлением Администрации Артинского городского округа от 25.12.2020 №734 «Об утверждении Порядка организации и проведения плановых и внеплановых проверок муниципальных учреждений и муниципальных унитарных предприятий, подведомственных органам местного самоуправления Артинского городского округа,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Pr="0069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147" w:rsidRPr="00CB46A3" w:rsidRDefault="00DB7147" w:rsidP="00B9298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46A3">
        <w:rPr>
          <w:rFonts w:ascii="Times New Roman" w:hAnsi="Times New Roman" w:cs="Times New Roman"/>
          <w:b/>
          <w:bCs/>
          <w:sz w:val="32"/>
          <w:szCs w:val="32"/>
        </w:rPr>
        <w:t>Постановляю:</w:t>
      </w:r>
    </w:p>
    <w:p w:rsidR="00DB7147" w:rsidRDefault="00DB7147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план проведения  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8"/>
          <w:szCs w:val="28"/>
        </w:rPr>
        <w:t>держащих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 (прилагается).</w:t>
      </w:r>
    </w:p>
    <w:p w:rsidR="00DB7147" w:rsidRDefault="00DB7147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79">
        <w:rPr>
          <w:rFonts w:ascii="Times New Roman" w:hAnsi="Times New Roman" w:cs="Times New Roman"/>
          <w:sz w:val="28"/>
          <w:szCs w:val="28"/>
        </w:rPr>
        <w:t>2. Настоящее Постановление опу</w:t>
      </w:r>
      <w:r>
        <w:rPr>
          <w:rFonts w:ascii="Times New Roman" w:hAnsi="Times New Roman" w:cs="Times New Roman"/>
          <w:sz w:val="28"/>
          <w:szCs w:val="28"/>
        </w:rPr>
        <w:t xml:space="preserve">бликовать </w:t>
      </w:r>
      <w:r w:rsidRPr="00BB2579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Артинского городского округа.</w:t>
      </w:r>
    </w:p>
    <w:p w:rsidR="00DB7147" w:rsidRDefault="00DB7147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DB7147" w:rsidRPr="00232055" w:rsidRDefault="00DB7147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1DE0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B7147" w:rsidRDefault="00DB7147" w:rsidP="00B9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CB4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Артинского городского округа                                    А.А. Константинов</w:t>
      </w:r>
    </w:p>
    <w:p w:rsidR="00DB7147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DB7147" w:rsidSect="00BB2579">
          <w:pgSz w:w="11906" w:h="16838"/>
          <w:pgMar w:top="1134" w:right="680" w:bottom="899" w:left="1418" w:header="709" w:footer="709" w:gutter="0"/>
          <w:cols w:space="708"/>
          <w:docGrid w:linePitch="360"/>
        </w:sectPr>
      </w:pPr>
      <w:r w:rsidRPr="001074F3">
        <w:rPr>
          <w:rFonts w:ascii="Times New Roman" w:hAnsi="Times New Roman" w:cs="Times New Roman"/>
          <w:sz w:val="28"/>
          <w:szCs w:val="28"/>
        </w:rPr>
        <w:t> </w:t>
      </w:r>
    </w:p>
    <w:p w:rsidR="00DB7147" w:rsidRPr="00372E33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t>УТВЕРЖДЕН</w:t>
      </w:r>
    </w:p>
    <w:p w:rsidR="00DB7147" w:rsidRDefault="00DB7147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B7147" w:rsidRPr="00372E33" w:rsidRDefault="00DB7147" w:rsidP="00BB25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72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Артинского городского округа</w:t>
      </w:r>
    </w:p>
    <w:p w:rsidR="00DB7147" w:rsidRDefault="00DB7147" w:rsidP="003C2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от  04.12.2023     № 712</w:t>
      </w:r>
    </w:p>
    <w:p w:rsidR="00DB7147" w:rsidRDefault="00DB7147" w:rsidP="003C28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B7147" w:rsidRDefault="00DB7147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 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 за соблюдением трудового законодательства и иных нормативных правовых актов, </w:t>
      </w:r>
    </w:p>
    <w:p w:rsidR="00DB7147" w:rsidRDefault="00DB7147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3E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держащих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DB7147" w:rsidRDefault="00DB7147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E74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контролирующего органа, осуществляющего проверку: </w:t>
      </w:r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Артинского городского округа</w:t>
      </w:r>
    </w:p>
    <w:p w:rsidR="00DB7147" w:rsidRDefault="00DB7147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4942"/>
        <w:gridCol w:w="3004"/>
        <w:gridCol w:w="3004"/>
      </w:tblGrid>
      <w:tr w:rsidR="00DB7147">
        <w:tc>
          <w:tcPr>
            <w:tcW w:w="648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20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Наименование, ИНН, адрес местонахождения субъекта проверки</w:t>
            </w:r>
          </w:p>
        </w:tc>
        <w:tc>
          <w:tcPr>
            <w:tcW w:w="4942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Цель проведения проверки</w:t>
            </w:r>
          </w:p>
        </w:tc>
        <w:tc>
          <w:tcPr>
            <w:tcW w:w="3004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Основание проведения</w:t>
            </w:r>
          </w:p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3004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</w:tr>
      <w:tr w:rsidR="00DB7147">
        <w:tc>
          <w:tcPr>
            <w:tcW w:w="648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«Редакция газеты «Артинские вести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6636000014</w:t>
            </w:r>
          </w:p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623340, Свердловская область, Артинский район, пгт.Арти,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д.81</w:t>
            </w:r>
          </w:p>
        </w:tc>
        <w:tc>
          <w:tcPr>
            <w:tcW w:w="4942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Предупреждение, выявление и пресечение несоблюдения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004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Закон Свердловской области от 25.12.2019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 </w:t>
            </w:r>
          </w:p>
        </w:tc>
        <w:tc>
          <w:tcPr>
            <w:tcW w:w="3004" w:type="dxa"/>
          </w:tcPr>
          <w:p w:rsidR="00DB7147" w:rsidRPr="00F27BD5" w:rsidRDefault="00DB7147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2024г.</w:t>
            </w:r>
          </w:p>
        </w:tc>
      </w:tr>
    </w:tbl>
    <w:p w:rsidR="00DB7147" w:rsidRPr="00E745DB" w:rsidRDefault="00DB7147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7147" w:rsidRDefault="00DB7147" w:rsidP="00691DE0">
      <w:pPr>
        <w:rPr>
          <w:rFonts w:ascii="Times New Roman" w:hAnsi="Times New Roman" w:cs="Times New Roman"/>
          <w:sz w:val="28"/>
          <w:szCs w:val="28"/>
        </w:rPr>
        <w:sectPr w:rsidR="00DB7147" w:rsidSect="003C2841">
          <w:pgSz w:w="16838" w:h="11906" w:orient="landscape"/>
          <w:pgMar w:top="1418" w:right="1134" w:bottom="680" w:left="902" w:header="709" w:footer="709" w:gutter="0"/>
          <w:cols w:space="708"/>
          <w:docGrid w:linePitch="360"/>
        </w:sectPr>
      </w:pPr>
    </w:p>
    <w:p w:rsidR="00DB7147" w:rsidRDefault="00DB7147" w:rsidP="00691DE0">
      <w:pPr>
        <w:rPr>
          <w:rFonts w:ascii="Times New Roman" w:hAnsi="Times New Roman" w:cs="Times New Roman"/>
          <w:sz w:val="28"/>
          <w:szCs w:val="28"/>
        </w:rPr>
      </w:pPr>
    </w:p>
    <w:p w:rsidR="00DB7147" w:rsidRPr="000F764C" w:rsidRDefault="00DB7147" w:rsidP="000F7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64C">
        <w:rPr>
          <w:rFonts w:ascii="Times New Roman" w:hAnsi="Times New Roman" w:cs="Times New Roman"/>
          <w:b/>
          <w:bCs/>
          <w:sz w:val="28"/>
          <w:szCs w:val="28"/>
        </w:rPr>
        <w:t>С О Г Л А С О В А Н И Е</w:t>
      </w:r>
    </w:p>
    <w:p w:rsidR="00DB7147" w:rsidRPr="000F764C" w:rsidRDefault="00DB7147" w:rsidP="000F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постановления Администрации Артинского городского округа</w:t>
      </w:r>
    </w:p>
    <w:p w:rsidR="00DB7147" w:rsidRPr="000F764C" w:rsidRDefault="00DB7147" w:rsidP="000F764C">
      <w:pPr>
        <w:tabs>
          <w:tab w:val="left" w:pos="1638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2"/>
        <w:gridCol w:w="1945"/>
        <w:gridCol w:w="1175"/>
        <w:gridCol w:w="2652"/>
        <w:gridCol w:w="1482"/>
      </w:tblGrid>
      <w:tr w:rsidR="00DB7147" w:rsidRPr="000F764C">
        <w:tc>
          <w:tcPr>
            <w:tcW w:w="2262" w:type="dxa"/>
            <w:vMerge w:val="restart"/>
          </w:tcPr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  <w:vMerge w:val="restart"/>
          </w:tcPr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</w:p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5309" w:type="dxa"/>
            <w:gridSpan w:val="3"/>
          </w:tcPr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Сроки и результаты согласования</w:t>
            </w:r>
          </w:p>
        </w:tc>
      </w:tr>
      <w:tr w:rsidR="00DB7147" w:rsidRPr="000F764C">
        <w:tc>
          <w:tcPr>
            <w:tcW w:w="2262" w:type="dxa"/>
            <w:vMerge/>
            <w:vAlign w:val="center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2" w:type="dxa"/>
          </w:tcPr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482" w:type="dxa"/>
          </w:tcPr>
          <w:p w:rsidR="00DB7147" w:rsidRPr="000F764C" w:rsidRDefault="00DB7147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B7147" w:rsidRPr="000F764C">
        <w:tc>
          <w:tcPr>
            <w:tcW w:w="2262" w:type="dxa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Зав.юрид.отд.</w:t>
            </w:r>
          </w:p>
        </w:tc>
        <w:tc>
          <w:tcPr>
            <w:tcW w:w="1945" w:type="dxa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О.М.Редких</w:t>
            </w:r>
          </w:p>
        </w:tc>
        <w:tc>
          <w:tcPr>
            <w:tcW w:w="1175" w:type="dxa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B7147" w:rsidRPr="000F764C" w:rsidRDefault="00DB7147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147" w:rsidRPr="000F764C" w:rsidRDefault="00DB7147" w:rsidP="000F764C">
      <w:pPr>
        <w:rPr>
          <w:rFonts w:ascii="Times New Roman" w:hAnsi="Times New Roman" w:cs="Times New Roman"/>
          <w:sz w:val="28"/>
          <w:szCs w:val="28"/>
        </w:rPr>
      </w:pPr>
    </w:p>
    <w:p w:rsidR="00DB7147" w:rsidRPr="000F764C" w:rsidRDefault="00DB7147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Разослано:        экз.</w:t>
      </w:r>
    </w:p>
    <w:p w:rsidR="00DB7147" w:rsidRPr="000F764C" w:rsidRDefault="00DB7147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в дело-1</w:t>
      </w:r>
    </w:p>
    <w:p w:rsidR="00DB7147" w:rsidRPr="000F764C" w:rsidRDefault="00DB7147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Прокуратура-1</w:t>
      </w:r>
    </w:p>
    <w:p w:rsidR="00DB7147" w:rsidRDefault="00DB7147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Юридический отдел-1</w:t>
      </w:r>
    </w:p>
    <w:p w:rsidR="00DB7147" w:rsidRDefault="00DB7147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Артинские вести-1</w:t>
      </w:r>
    </w:p>
    <w:p w:rsidR="00DB7147" w:rsidRPr="000F764C" w:rsidRDefault="00DB7147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147" w:rsidRPr="000F764C" w:rsidRDefault="00DB7147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147" w:rsidRPr="000F764C" w:rsidRDefault="00DB7147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</w:p>
    <w:p w:rsidR="00DB7147" w:rsidRPr="000F764C" w:rsidRDefault="00DB7147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</w:p>
    <w:p w:rsidR="00DB7147" w:rsidRPr="000F764C" w:rsidRDefault="00DB7147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Исп.:Щепочкина Л.И.</w:t>
      </w:r>
    </w:p>
    <w:p w:rsidR="00DB7147" w:rsidRPr="00EF69CC" w:rsidRDefault="00DB7147" w:rsidP="00EF69C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Тел.:2-11-37</w:t>
      </w:r>
    </w:p>
    <w:p w:rsidR="00DB7147" w:rsidRDefault="00DB7147" w:rsidP="000F764C">
      <w:pPr>
        <w:pStyle w:val="ConsPlusNormal"/>
        <w:jc w:val="both"/>
        <w:rPr>
          <w:rFonts w:cs="Times New Roman"/>
        </w:rPr>
      </w:pPr>
    </w:p>
    <w:p w:rsidR="00DB7147" w:rsidRPr="00372E33" w:rsidRDefault="00DB7147" w:rsidP="00372E3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B7147" w:rsidRPr="00372E33" w:rsidSect="00BB2579">
      <w:pgSz w:w="11906" w:h="16838"/>
      <w:pgMar w:top="1134" w:right="680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4F3"/>
    <w:rsid w:val="000020D4"/>
    <w:rsid w:val="00010FB5"/>
    <w:rsid w:val="00013313"/>
    <w:rsid w:val="00036EC3"/>
    <w:rsid w:val="00062CFD"/>
    <w:rsid w:val="000F764C"/>
    <w:rsid w:val="001074F3"/>
    <w:rsid w:val="0017772A"/>
    <w:rsid w:val="001B245A"/>
    <w:rsid w:val="001D1724"/>
    <w:rsid w:val="00232055"/>
    <w:rsid w:val="00266B12"/>
    <w:rsid w:val="002C3FA8"/>
    <w:rsid w:val="002C4B72"/>
    <w:rsid w:val="00321947"/>
    <w:rsid w:val="00333654"/>
    <w:rsid w:val="003549EA"/>
    <w:rsid w:val="00372E33"/>
    <w:rsid w:val="003C2841"/>
    <w:rsid w:val="00432F18"/>
    <w:rsid w:val="00433759"/>
    <w:rsid w:val="004A288D"/>
    <w:rsid w:val="004C09F2"/>
    <w:rsid w:val="00506E74"/>
    <w:rsid w:val="00573C26"/>
    <w:rsid w:val="005A7C63"/>
    <w:rsid w:val="005C494C"/>
    <w:rsid w:val="005F65D5"/>
    <w:rsid w:val="00601F84"/>
    <w:rsid w:val="00605211"/>
    <w:rsid w:val="006129B3"/>
    <w:rsid w:val="00641E31"/>
    <w:rsid w:val="006438F3"/>
    <w:rsid w:val="006769B4"/>
    <w:rsid w:val="00691DE0"/>
    <w:rsid w:val="006A3ED7"/>
    <w:rsid w:val="006C6959"/>
    <w:rsid w:val="00737ECD"/>
    <w:rsid w:val="00746058"/>
    <w:rsid w:val="00751D15"/>
    <w:rsid w:val="00757962"/>
    <w:rsid w:val="007B22C8"/>
    <w:rsid w:val="007C6551"/>
    <w:rsid w:val="007C7B3F"/>
    <w:rsid w:val="007D14B0"/>
    <w:rsid w:val="00867C93"/>
    <w:rsid w:val="008A6F88"/>
    <w:rsid w:val="008A7B45"/>
    <w:rsid w:val="008B60E0"/>
    <w:rsid w:val="009177A1"/>
    <w:rsid w:val="0095751A"/>
    <w:rsid w:val="009B0C26"/>
    <w:rsid w:val="009B37FA"/>
    <w:rsid w:val="009C3467"/>
    <w:rsid w:val="00A0587D"/>
    <w:rsid w:val="00A26693"/>
    <w:rsid w:val="00A37134"/>
    <w:rsid w:val="00B05E28"/>
    <w:rsid w:val="00B0794D"/>
    <w:rsid w:val="00B32EBE"/>
    <w:rsid w:val="00B33A3C"/>
    <w:rsid w:val="00B413BD"/>
    <w:rsid w:val="00B56938"/>
    <w:rsid w:val="00B61E4F"/>
    <w:rsid w:val="00B64175"/>
    <w:rsid w:val="00B71C73"/>
    <w:rsid w:val="00B91619"/>
    <w:rsid w:val="00B92982"/>
    <w:rsid w:val="00BB2579"/>
    <w:rsid w:val="00BB411F"/>
    <w:rsid w:val="00BC3091"/>
    <w:rsid w:val="00BD0A10"/>
    <w:rsid w:val="00C03EA3"/>
    <w:rsid w:val="00C11579"/>
    <w:rsid w:val="00C35505"/>
    <w:rsid w:val="00CA280B"/>
    <w:rsid w:val="00CB46A3"/>
    <w:rsid w:val="00D1549E"/>
    <w:rsid w:val="00D2658E"/>
    <w:rsid w:val="00D5687A"/>
    <w:rsid w:val="00DB7147"/>
    <w:rsid w:val="00DC4A39"/>
    <w:rsid w:val="00E45716"/>
    <w:rsid w:val="00E745DB"/>
    <w:rsid w:val="00EA485E"/>
    <w:rsid w:val="00ED778A"/>
    <w:rsid w:val="00EF69CC"/>
    <w:rsid w:val="00F0317F"/>
    <w:rsid w:val="00F27BD5"/>
    <w:rsid w:val="00F36E09"/>
    <w:rsid w:val="00F93DA4"/>
    <w:rsid w:val="00FA73B7"/>
    <w:rsid w:val="00FC44AC"/>
    <w:rsid w:val="00FD46FB"/>
    <w:rsid w:val="00FD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1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74F3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B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B56938"/>
    <w:pPr>
      <w:widowControl w:val="0"/>
      <w:overflowPunct w:val="0"/>
      <w:autoSpaceDE w:val="0"/>
      <w:autoSpaceDN w:val="0"/>
      <w:adjustRightInd w:val="0"/>
      <w:textAlignment w:val="baseline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rsid w:val="00B5693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sz w:val="28"/>
      <w:szCs w:val="28"/>
      <w:lang w:eastAsia="ru-RU"/>
    </w:rPr>
  </w:style>
  <w:style w:type="paragraph" w:customStyle="1" w:styleId="a0">
    <w:name w:val="Знак"/>
    <w:basedOn w:val="Normal"/>
    <w:uiPriority w:val="99"/>
    <w:rsid w:val="00B5693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0F764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3</Pages>
  <Words>514</Words>
  <Characters>2932</Characters>
  <Application>Microsoft Office Outlook</Application>
  <DocSecurity>0</DocSecurity>
  <Lines>0</Lines>
  <Paragraphs>0</Paragraphs>
  <ScaleCrop>false</ScaleCrop>
  <Company>ApГO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Людмила Владимировна</dc:creator>
  <cp:keywords/>
  <dc:description/>
  <cp:lastModifiedBy>Jur2</cp:lastModifiedBy>
  <cp:revision>17</cp:revision>
  <cp:lastPrinted>2023-12-05T04:08:00Z</cp:lastPrinted>
  <dcterms:created xsi:type="dcterms:W3CDTF">2020-05-25T08:33:00Z</dcterms:created>
  <dcterms:modified xsi:type="dcterms:W3CDTF">2023-12-05T04:10:00Z</dcterms:modified>
</cp:coreProperties>
</file>